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11E" w:rsidRDefault="00CD411E" w:rsidP="002D7173">
      <w:pPr>
        <w:spacing w:line="400" w:lineRule="exact"/>
        <w:jc w:val="center"/>
        <w:rPr>
          <w:rFonts w:ascii="方正小标宋_GBK" w:eastAsia="方正小标宋_GBK"/>
          <w:sz w:val="30"/>
          <w:szCs w:val="30"/>
        </w:rPr>
      </w:pPr>
    </w:p>
    <w:p w:rsidR="00CD411E" w:rsidRDefault="00CD411E" w:rsidP="002D7173">
      <w:pPr>
        <w:spacing w:line="400" w:lineRule="exact"/>
        <w:jc w:val="center"/>
        <w:rPr>
          <w:rFonts w:ascii="方正小标宋_GBK" w:eastAsia="方正小标宋_GBK"/>
          <w:sz w:val="30"/>
          <w:szCs w:val="30"/>
        </w:rPr>
      </w:pPr>
    </w:p>
    <w:p w:rsidR="00CD411E" w:rsidRDefault="00CD411E" w:rsidP="002D7173">
      <w:pPr>
        <w:spacing w:line="400" w:lineRule="exact"/>
        <w:jc w:val="center"/>
        <w:rPr>
          <w:rFonts w:ascii="方正小标宋_GBK" w:eastAsia="方正小标宋_GBK"/>
          <w:sz w:val="30"/>
          <w:szCs w:val="30"/>
        </w:rPr>
      </w:pPr>
    </w:p>
    <w:p w:rsidR="00CD411E" w:rsidRPr="00EF4224" w:rsidRDefault="00CD411E" w:rsidP="002D7173">
      <w:pPr>
        <w:spacing w:line="400" w:lineRule="exact"/>
        <w:jc w:val="center"/>
        <w:rPr>
          <w:rFonts w:ascii="方正小标宋简体" w:eastAsia="方正小标宋简体"/>
          <w:sz w:val="36"/>
          <w:szCs w:val="36"/>
        </w:rPr>
      </w:pPr>
      <w:r w:rsidRPr="00EF4224">
        <w:rPr>
          <w:rFonts w:ascii="方正小标宋简体" w:eastAsia="方正小标宋简体" w:hint="eastAsia"/>
          <w:sz w:val="36"/>
          <w:szCs w:val="36"/>
        </w:rPr>
        <w:t>征收拆迁管理处房屋拆迁单位业绩考核及年度审核流程图</w:t>
      </w:r>
    </w:p>
    <w:p w:rsidR="00CD411E" w:rsidRDefault="00CD411E" w:rsidP="002D7173">
      <w:pPr>
        <w:spacing w:line="400" w:lineRule="exact"/>
      </w:pPr>
    </w:p>
    <w:p w:rsidR="00CD411E" w:rsidRDefault="00CD411E" w:rsidP="002D7173">
      <w:pPr>
        <w:spacing w:line="400" w:lineRule="exact"/>
      </w:pPr>
    </w:p>
    <w:p w:rsidR="00CD411E" w:rsidRDefault="009408A6" w:rsidP="002D7173">
      <w:pPr>
        <w:spacing w:line="400" w:lineRule="exact"/>
      </w:pPr>
      <w:r>
        <w:rPr>
          <w:noProof/>
        </w:rPr>
        <w:pict>
          <v:roundrect id="_x0000_s1026" style="position:absolute;left:0;text-align:left;margin-left:135pt;margin-top:2.4pt;width:3in;height:23.4pt;z-index:1" arcsize="10923f">
            <v:textbox style="mso-next-textbox:#_x0000_s1026">
              <w:txbxContent>
                <w:p w:rsidR="00CD411E" w:rsidRPr="00C840D6" w:rsidRDefault="00CD411E" w:rsidP="00D764E0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仿宋_GB2312" w:eastAsia="仿宋_GB2312" w:hAnsi="黑体"/>
                      <w:szCs w:val="21"/>
                    </w:rPr>
                  </w:pPr>
                  <w:r w:rsidRPr="00C840D6">
                    <w:rPr>
                      <w:rFonts w:ascii="仿宋_GB2312" w:eastAsia="仿宋_GB2312" w:hint="eastAsia"/>
                      <w:szCs w:val="21"/>
                    </w:rPr>
                    <w:t>下达业绩考核及年审通知</w:t>
                  </w:r>
                </w:p>
              </w:txbxContent>
            </v:textbox>
          </v:roundrect>
        </w:pict>
      </w:r>
    </w:p>
    <w:p w:rsidR="00CD411E" w:rsidRDefault="009408A6" w:rsidP="002D7173">
      <w:pPr>
        <w:spacing w:line="400" w:lineRule="exact"/>
      </w:pPr>
      <w:r>
        <w:rPr>
          <w:noProof/>
        </w:rPr>
        <w:pict>
          <v:line id="_x0000_s1027" style="position:absolute;left:0;text-align:left;z-index:5" from="234pt,5.8pt" to="234pt,27.2pt">
            <v:stroke endarrow="block"/>
          </v:line>
        </w:pict>
      </w:r>
    </w:p>
    <w:p w:rsidR="00CD411E" w:rsidRDefault="009408A6" w:rsidP="002D7173">
      <w:pPr>
        <w:spacing w:line="400" w:lineRule="exact"/>
      </w:pPr>
      <w:r>
        <w:rPr>
          <w:noProof/>
        </w:rPr>
        <w:pict>
          <v:roundrect id="_x0000_s1028" style="position:absolute;left:0;text-align:left;margin-left:108pt;margin-top:9.2pt;width:291pt;height:23.4pt;z-index:3" arcsize="10923f">
            <v:textbox>
              <w:txbxContent>
                <w:p w:rsidR="00CD411E" w:rsidRPr="00C840D6" w:rsidRDefault="00CD411E" w:rsidP="00880C63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C840D6">
                    <w:rPr>
                      <w:rFonts w:ascii="仿宋_GB2312" w:eastAsia="仿宋_GB2312" w:hAnsi="黑体" w:hint="eastAsia"/>
                      <w:szCs w:val="21"/>
                    </w:rPr>
                    <w:t>各房屋拆迁单位提交上报业绩考核及年审材料</w:t>
                  </w:r>
                </w:p>
              </w:txbxContent>
            </v:textbox>
          </v:roundrect>
        </w:pict>
      </w:r>
    </w:p>
    <w:p w:rsidR="00CD411E" w:rsidRPr="00D764E0" w:rsidRDefault="009408A6" w:rsidP="002D7173">
      <w:pPr>
        <w:spacing w:line="400" w:lineRule="exact"/>
      </w:pPr>
      <w:r>
        <w:rPr>
          <w:noProof/>
        </w:rPr>
        <w:pict>
          <v:line id="_x0000_s1029" style="position:absolute;left:0;text-align:left;z-index:4" from="234pt,12.6pt" to="234pt,35.8pt">
            <v:stroke endarrow="block"/>
          </v:line>
        </w:pict>
      </w:r>
    </w:p>
    <w:p w:rsidR="00CD411E" w:rsidRDefault="009408A6" w:rsidP="002D7173">
      <w:pPr>
        <w:spacing w:line="400" w:lineRule="exact"/>
      </w:pPr>
      <w:r>
        <w:rPr>
          <w:noProof/>
        </w:rPr>
        <w:pict>
          <v:roundrect id="_x0000_s1030" style="position:absolute;left:0;text-align:left;margin-left:109.8pt;margin-top:16pt;width:275.25pt;height:39pt;z-index:8" arcsize="10923f">
            <v:textbox>
              <w:txbxContent>
                <w:p w:rsidR="00CD411E" w:rsidRPr="00C840D6" w:rsidRDefault="00CD411E" w:rsidP="005857F7">
                  <w:pPr>
                    <w:spacing w:line="240" w:lineRule="exact"/>
                    <w:ind w:firstLineChars="200" w:firstLine="420"/>
                    <w:rPr>
                      <w:rFonts w:ascii="仿宋_GB2312" w:eastAsia="仿宋_GB2312"/>
                      <w:szCs w:val="21"/>
                    </w:rPr>
                  </w:pPr>
                  <w:r w:rsidRPr="00C840D6">
                    <w:rPr>
                      <w:rFonts w:ascii="仿宋_GB2312" w:eastAsia="仿宋_GB2312" w:hAnsi="黑体" w:hint="eastAsia"/>
                      <w:szCs w:val="21"/>
                    </w:rPr>
                    <w:t>各区对在本</w:t>
                  </w:r>
                  <w:r w:rsidR="00EC621D">
                    <w:rPr>
                      <w:rFonts w:ascii="仿宋_GB2312" w:eastAsia="仿宋_GB2312" w:hAnsi="黑体" w:hint="eastAsia"/>
                      <w:szCs w:val="21"/>
                    </w:rPr>
                    <w:t>区范围内</w:t>
                  </w:r>
                  <w:proofErr w:type="gramStart"/>
                  <w:r w:rsidR="00EC621D">
                    <w:rPr>
                      <w:rFonts w:ascii="仿宋_GB2312" w:eastAsia="仿宋_GB2312" w:hAnsi="黑体" w:hint="eastAsia"/>
                      <w:szCs w:val="21"/>
                    </w:rPr>
                    <w:t>实施征拆项目</w:t>
                  </w:r>
                  <w:proofErr w:type="gramEnd"/>
                  <w:r w:rsidR="00EC621D">
                    <w:rPr>
                      <w:rFonts w:ascii="仿宋_GB2312" w:eastAsia="仿宋_GB2312" w:hAnsi="黑体" w:hint="eastAsia"/>
                      <w:szCs w:val="21"/>
                    </w:rPr>
                    <w:t>的房屋拆迁单位进行初步评审，并出具评审意见</w:t>
                  </w:r>
                </w:p>
              </w:txbxContent>
            </v:textbox>
          </v:roundrect>
        </w:pict>
      </w:r>
    </w:p>
    <w:p w:rsidR="00CD411E" w:rsidRDefault="00CD411E" w:rsidP="002D7173">
      <w:pPr>
        <w:spacing w:line="400" w:lineRule="exact"/>
      </w:pPr>
      <w:r>
        <w:t xml:space="preserve">              </w:t>
      </w:r>
    </w:p>
    <w:p w:rsidR="00CD411E" w:rsidRDefault="009408A6" w:rsidP="002D7173">
      <w:pPr>
        <w:spacing w:line="400" w:lineRule="exact"/>
      </w:pPr>
      <w:r>
        <w:rPr>
          <w:noProof/>
        </w:rPr>
        <w:pict>
          <v:line id="_x0000_s1031" style="position:absolute;left:0;text-align:left;z-index:12" from="234pt,15pt" to="234pt,38.2pt">
            <v:stroke endarrow="block"/>
          </v:line>
        </w:pict>
      </w:r>
      <w:r w:rsidR="00CD411E">
        <w:t xml:space="preserve">   </w:t>
      </w:r>
    </w:p>
    <w:p w:rsidR="00CD411E" w:rsidRDefault="009408A6" w:rsidP="002D7173">
      <w:pPr>
        <w:spacing w:line="400" w:lineRule="exact"/>
      </w:pPr>
      <w:r>
        <w:rPr>
          <w:noProof/>
        </w:rPr>
        <w:pict>
          <v:roundrect id="_x0000_s1032" style="position:absolute;left:0;text-align:left;margin-left:135pt;margin-top:18.4pt;width:224.25pt;height:39pt;z-index:9" arcsize="10923f">
            <v:textbox style="mso-next-textbox:#_x0000_s1032">
              <w:txbxContent>
                <w:p w:rsidR="00CD411E" w:rsidRPr="00C840D6" w:rsidRDefault="00EC621D" w:rsidP="005857F7">
                  <w:pPr>
                    <w:spacing w:line="240" w:lineRule="exact"/>
                    <w:ind w:firstLineChars="200" w:firstLine="420"/>
                    <w:jc w:val="left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hAnsi="黑体" w:hint="eastAsia"/>
                      <w:szCs w:val="21"/>
                    </w:rPr>
                    <w:t>市住房城乡建设委汇总各区评审意见并在处</w:t>
                  </w:r>
                  <w:proofErr w:type="gramStart"/>
                  <w:r>
                    <w:rPr>
                      <w:rFonts w:ascii="仿宋_GB2312" w:eastAsia="仿宋_GB2312" w:hAnsi="黑体" w:hint="eastAsia"/>
                      <w:szCs w:val="21"/>
                    </w:rPr>
                    <w:t>务</w:t>
                  </w:r>
                  <w:proofErr w:type="gramEnd"/>
                  <w:r>
                    <w:rPr>
                      <w:rFonts w:ascii="仿宋_GB2312" w:eastAsia="仿宋_GB2312" w:hAnsi="黑体" w:hint="eastAsia"/>
                      <w:szCs w:val="21"/>
                    </w:rPr>
                    <w:t>会讨论评审</w:t>
                  </w:r>
                </w:p>
              </w:txbxContent>
            </v:textbox>
          </v:roundrect>
        </w:pict>
      </w:r>
    </w:p>
    <w:p w:rsidR="00CD411E" w:rsidRDefault="00CD411E" w:rsidP="002D7173">
      <w:pPr>
        <w:spacing w:line="400" w:lineRule="exact"/>
      </w:pPr>
    </w:p>
    <w:p w:rsidR="00CD411E" w:rsidRDefault="009408A6" w:rsidP="002D7173">
      <w:pPr>
        <w:spacing w:line="400" w:lineRule="exact"/>
      </w:pPr>
      <w:r>
        <w:rPr>
          <w:noProof/>
        </w:rPr>
        <w:pict>
          <v:line id="_x0000_s1033" style="position:absolute;left:0;text-align:left;z-index:11" from="234pt,17.4pt" to="234pt,40.6pt">
            <v:stroke endarrow="block"/>
          </v:line>
        </w:pict>
      </w:r>
    </w:p>
    <w:p w:rsidR="00CD411E" w:rsidRDefault="00CD411E" w:rsidP="002D7173">
      <w:pPr>
        <w:spacing w:line="400" w:lineRule="exact"/>
      </w:pPr>
    </w:p>
    <w:p w:rsidR="00CD411E" w:rsidRDefault="009408A6" w:rsidP="002D7173">
      <w:pPr>
        <w:spacing w:line="400" w:lineRule="exact"/>
      </w:pPr>
      <w:r>
        <w:rPr>
          <w:noProof/>
        </w:rPr>
        <w:pict>
          <v:roundrect id="_x0000_s1034" style="position:absolute;left:0;text-align:left;margin-left:135pt;margin-top:.8pt;width:225pt;height:39pt;z-index:6" arcsize="10923f">
            <v:textbox>
              <w:txbxContent>
                <w:p w:rsidR="00CD411E" w:rsidRPr="00C840D6" w:rsidRDefault="00EC621D" w:rsidP="005857F7">
                  <w:pPr>
                    <w:spacing w:line="240" w:lineRule="exact"/>
                    <w:ind w:firstLineChars="200" w:firstLine="420"/>
                    <w:jc w:val="left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hAnsi="黑体" w:hint="eastAsia"/>
                      <w:szCs w:val="21"/>
                    </w:rPr>
                    <w:t>市住房城乡建设委出具审定意见，并在网上公示</w:t>
                  </w:r>
                </w:p>
              </w:txbxContent>
            </v:textbox>
          </v:roundrect>
        </w:pict>
      </w:r>
    </w:p>
    <w:p w:rsidR="00CD411E" w:rsidRDefault="00CD411E" w:rsidP="002D7173">
      <w:pPr>
        <w:spacing w:line="400" w:lineRule="exact"/>
      </w:pPr>
    </w:p>
    <w:p w:rsidR="00CD411E" w:rsidRDefault="009408A6" w:rsidP="002D7173">
      <w:pPr>
        <w:spacing w:line="400" w:lineRule="exact"/>
      </w:pPr>
      <w:r>
        <w:rPr>
          <w:noProof/>
        </w:rPr>
        <w:pict>
          <v:line id="_x0000_s1035" style="position:absolute;left:0;text-align:left;z-index:13" from="234pt,-.2pt" to="234pt,23pt">
            <v:stroke endarrow="block"/>
          </v:line>
        </w:pict>
      </w:r>
    </w:p>
    <w:p w:rsidR="00CD411E" w:rsidRDefault="009408A6" w:rsidP="002D7173">
      <w:pPr>
        <w:spacing w:line="400" w:lineRule="exact"/>
      </w:pPr>
      <w:r>
        <w:rPr>
          <w:noProof/>
        </w:rPr>
        <w:pict>
          <v:rect id="_x0000_s1036" style="position:absolute;left:0;text-align:left;margin-left:27pt;margin-top:18.8pt;width:54pt;height:39pt;z-index:2">
            <v:textbox style="mso-next-textbox:#_x0000_s1036">
              <w:txbxContent>
                <w:p w:rsidR="00CD411E" w:rsidRDefault="00CD411E" w:rsidP="00EE19D6">
                  <w:pPr>
                    <w:jc w:val="center"/>
                    <w:rPr>
                      <w:rFonts w:ascii="仿宋_GB2312" w:eastAsia="仿宋_GB2312"/>
                    </w:rPr>
                  </w:pPr>
                  <w:r w:rsidRPr="00C840D6">
                    <w:rPr>
                      <w:rFonts w:ascii="仿宋_GB2312" w:eastAsia="仿宋_GB2312" w:hint="eastAsia"/>
                    </w:rPr>
                    <w:t>年审</w:t>
                  </w:r>
                </w:p>
                <w:p w:rsidR="005857F7" w:rsidRPr="00C840D6" w:rsidRDefault="005857F7" w:rsidP="00EE19D6"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通过</w:t>
                  </w:r>
                </w:p>
                <w:p w:rsidR="00CD411E" w:rsidRPr="00C840D6" w:rsidRDefault="00CD411E" w:rsidP="005857F7">
                  <w:pPr>
                    <w:rPr>
                      <w:rFonts w:ascii="仿宋_GB2312" w:eastAsia="仿宋_GB231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7" type="#_x0000_t110" style="position:absolute;left:0;text-align:left;margin-left:117pt;margin-top:3.2pt;width:234pt;height:78pt;z-index:7;mso-wrap-distance-left:3.17494mm;mso-wrap-distance-right:3.17494mm" strokeweight="1pt">
            <v:textbox style="mso-next-textbox:#_x0000_s1037">
              <w:txbxContent>
                <w:p w:rsidR="00CD411E" w:rsidRPr="00C840D6" w:rsidRDefault="00EC621D" w:rsidP="00EC621D">
                  <w:pPr>
                    <w:spacing w:line="240" w:lineRule="exact"/>
                    <w:ind w:leftChars="200" w:left="630" w:hangingChars="100" w:hanging="210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hAnsi="黑体" w:hint="eastAsia"/>
                      <w:szCs w:val="21"/>
                    </w:rPr>
                    <w:t>市住房城乡建设</w:t>
                  </w:r>
                  <w:r w:rsidR="00CD411E" w:rsidRPr="00C840D6">
                    <w:rPr>
                      <w:rFonts w:ascii="仿宋_GB2312" w:eastAsia="仿宋_GB2312" w:hAnsi="黑体" w:hint="eastAsia"/>
                      <w:szCs w:val="21"/>
                    </w:rPr>
                    <w:t>公布年审结果</w:t>
                  </w:r>
                </w:p>
              </w:txbxContent>
            </v:textbox>
          </v:shape>
        </w:pict>
      </w:r>
    </w:p>
    <w:p w:rsidR="00CD411E" w:rsidRPr="00C840D6" w:rsidRDefault="00CD411E" w:rsidP="002D7173">
      <w:pPr>
        <w:spacing w:line="400" w:lineRule="exact"/>
        <w:rPr>
          <w:rFonts w:ascii="仿宋_GB2312" w:eastAsia="仿宋_GB2312"/>
        </w:rPr>
      </w:pPr>
      <w:r>
        <w:t xml:space="preserve">                 </w:t>
      </w:r>
      <w:r w:rsidRPr="00C840D6">
        <w:rPr>
          <w:rFonts w:ascii="仿宋_GB2312" w:eastAsia="仿宋_GB2312" w:hint="eastAsia"/>
        </w:rPr>
        <w:t>合格</w:t>
      </w:r>
      <w:r w:rsidRPr="00C840D6">
        <w:rPr>
          <w:rFonts w:ascii="仿宋_GB2312" w:eastAsia="仿宋_GB2312"/>
        </w:rPr>
        <w:t xml:space="preserve">                                               </w:t>
      </w:r>
    </w:p>
    <w:p w:rsidR="00CD411E" w:rsidRDefault="009408A6" w:rsidP="002D7173">
      <w:pPr>
        <w:spacing w:line="400" w:lineRule="exac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81pt;margin-top:2.2pt;width:36.75pt;height:.05pt;flip:x;z-index:10" o:connectortype="straight" filled="t">
            <v:stroke endarrow="block"/>
          </v:shape>
        </w:pict>
      </w:r>
    </w:p>
    <w:p w:rsidR="00CD411E" w:rsidRDefault="009408A6" w:rsidP="002D7173">
      <w:pPr>
        <w:spacing w:line="400" w:lineRule="exact"/>
      </w:pPr>
      <w:r>
        <w:rPr>
          <w:noProof/>
        </w:rPr>
        <w:pict>
          <v:line id="_x0000_s1039" style="position:absolute;left:0;text-align:left;z-index:14" from="234pt,19.2pt" to="234pt,81.6pt">
            <v:stroke endarrow="block"/>
          </v:line>
        </w:pict>
      </w:r>
    </w:p>
    <w:p w:rsidR="00CD411E" w:rsidRPr="00C840D6" w:rsidRDefault="00CD411E" w:rsidP="002D7173">
      <w:pPr>
        <w:spacing w:line="400" w:lineRule="exact"/>
        <w:rPr>
          <w:rFonts w:ascii="仿宋_GB2312" w:eastAsia="仿宋_GB2312"/>
        </w:rPr>
      </w:pPr>
      <w:r>
        <w:t xml:space="preserve">                                          </w:t>
      </w:r>
      <w:r w:rsidRPr="00C840D6">
        <w:rPr>
          <w:rFonts w:ascii="仿宋_GB2312" w:eastAsia="仿宋_GB2312" w:hint="eastAsia"/>
        </w:rPr>
        <w:t>不</w:t>
      </w:r>
    </w:p>
    <w:p w:rsidR="00CD411E" w:rsidRPr="00C840D6" w:rsidRDefault="00CD411E" w:rsidP="005857F7">
      <w:pPr>
        <w:spacing w:line="400" w:lineRule="exact"/>
        <w:ind w:firstLineChars="2100" w:firstLine="4410"/>
        <w:rPr>
          <w:rFonts w:ascii="仿宋_GB2312" w:eastAsia="仿宋_GB2312"/>
        </w:rPr>
      </w:pPr>
      <w:r w:rsidRPr="00C840D6">
        <w:rPr>
          <w:rFonts w:ascii="仿宋_GB2312" w:eastAsia="仿宋_GB2312" w:hint="eastAsia"/>
        </w:rPr>
        <w:t>合</w:t>
      </w:r>
    </w:p>
    <w:p w:rsidR="00CD411E" w:rsidRPr="00C840D6" w:rsidRDefault="00CD411E" w:rsidP="005857F7">
      <w:pPr>
        <w:spacing w:line="400" w:lineRule="exact"/>
        <w:ind w:firstLineChars="2100" w:firstLine="4410"/>
        <w:rPr>
          <w:rFonts w:ascii="仿宋_GB2312" w:eastAsia="仿宋_GB2312"/>
        </w:rPr>
      </w:pPr>
      <w:r w:rsidRPr="00C840D6">
        <w:rPr>
          <w:rFonts w:ascii="仿宋_GB2312" w:eastAsia="仿宋_GB2312" w:hint="eastAsia"/>
        </w:rPr>
        <w:t>格</w:t>
      </w:r>
    </w:p>
    <w:p w:rsidR="00CD411E" w:rsidRDefault="009408A6" w:rsidP="002D7173">
      <w:pPr>
        <w:spacing w:line="400" w:lineRule="exact"/>
      </w:pPr>
      <w:r>
        <w:rPr>
          <w:noProof/>
        </w:rPr>
        <w:pict>
          <v:rect id="_x0000_s1040" style="position:absolute;left:0;text-align:left;margin-left:81pt;margin-top:1.6pt;width:54pt;height:39pt;z-index:15">
            <v:textbox style="mso-next-textbox:#_x0000_s1040">
              <w:txbxContent>
                <w:p w:rsidR="00CD411E" w:rsidRPr="00C840D6" w:rsidRDefault="00CD411E" w:rsidP="00B21E29">
                  <w:pPr>
                    <w:jc w:val="center"/>
                    <w:rPr>
                      <w:rFonts w:ascii="仿宋_GB2312" w:eastAsia="仿宋_GB2312"/>
                    </w:rPr>
                  </w:pPr>
                  <w:r w:rsidRPr="00C840D6">
                    <w:rPr>
                      <w:rFonts w:ascii="仿宋_GB2312" w:eastAsia="仿宋_GB2312" w:hint="eastAsia"/>
                    </w:rPr>
                    <w:t>年审</w:t>
                  </w:r>
                </w:p>
                <w:p w:rsidR="00CD411E" w:rsidRPr="00C840D6" w:rsidRDefault="005857F7" w:rsidP="00B21E29"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通过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left:0;text-align:left;margin-left:342pt;margin-top:1.6pt;width:108pt;height:39pt;z-index:19">
            <v:textbox style="mso-next-textbox:#_x0000_s1041">
              <w:txbxContent>
                <w:p w:rsidR="00CD411E" w:rsidRPr="00C840D6" w:rsidRDefault="00CD411E" w:rsidP="004E0882">
                  <w:pPr>
                    <w:spacing w:line="240" w:lineRule="exact"/>
                    <w:jc w:val="left"/>
                    <w:rPr>
                      <w:rFonts w:ascii="仿宋_GB2312" w:eastAsia="仿宋_GB2312" w:hAnsi="黑体"/>
                      <w:szCs w:val="21"/>
                    </w:rPr>
                  </w:pPr>
                  <w:r w:rsidRPr="00C840D6">
                    <w:rPr>
                      <w:rFonts w:ascii="仿宋_GB2312" w:eastAsia="仿宋_GB2312" w:hAnsi="黑体" w:hint="eastAsia"/>
                      <w:szCs w:val="21"/>
                    </w:rPr>
                    <w:t>降低资质等级或取消房屋拆迁资格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2" type="#_x0000_t32" style="position:absolute;left:0;text-align:left;margin-left:135pt;margin-top:17.2pt;width:42.3pt;height:.2pt;flip:x;z-index:16" o:connectortype="straight" filled="t">
            <v:stroke endarrow="block"/>
          </v:shape>
        </w:pict>
      </w:r>
      <w:r>
        <w:rPr>
          <w:noProof/>
        </w:rPr>
        <w:pict>
          <v:rect id="_x0000_s1043" style="position:absolute;left:0;text-align:left;margin-left:180pt;margin-top:1.6pt;width:108pt;height:39pt;z-index:17">
            <v:textbox style="mso-next-textbox:#_x0000_s1043">
              <w:txbxContent>
                <w:p w:rsidR="00CD411E" w:rsidRPr="00C840D6" w:rsidRDefault="00CD411E" w:rsidP="00EC621D">
                  <w:pPr>
                    <w:spacing w:line="240" w:lineRule="exact"/>
                    <w:ind w:left="420" w:hangingChars="200" w:hanging="420"/>
                    <w:jc w:val="left"/>
                    <w:rPr>
                      <w:rFonts w:ascii="仿宋_GB2312" w:eastAsia="仿宋_GB2312" w:hAnsi="黑体"/>
                      <w:szCs w:val="21"/>
                    </w:rPr>
                  </w:pPr>
                  <w:r w:rsidRPr="00C840D6">
                    <w:rPr>
                      <w:rFonts w:ascii="仿宋_GB2312" w:eastAsia="仿宋_GB2312" w:hAnsi="黑体" w:hint="eastAsia"/>
                      <w:szCs w:val="21"/>
                    </w:rPr>
                    <w:t>暂停房屋拆迁资格、限期整顿</w:t>
                  </w:r>
                </w:p>
              </w:txbxContent>
            </v:textbox>
          </v:rect>
        </w:pict>
      </w:r>
      <w:r w:rsidR="00CD411E" w:rsidRPr="00C840D6">
        <w:rPr>
          <w:rFonts w:ascii="仿宋_GB2312" w:eastAsia="仿宋_GB2312"/>
        </w:rPr>
        <w:t xml:space="preserve">                            </w:t>
      </w:r>
      <w:r w:rsidR="00CD411E" w:rsidRPr="00C840D6">
        <w:rPr>
          <w:rFonts w:ascii="仿宋_GB2312" w:eastAsia="仿宋_GB2312" w:hint="eastAsia"/>
        </w:rPr>
        <w:t>合格</w:t>
      </w:r>
      <w:r w:rsidR="00CD411E" w:rsidRPr="00C840D6">
        <w:rPr>
          <w:rFonts w:ascii="仿宋_GB2312" w:eastAsia="仿宋_GB2312"/>
        </w:rPr>
        <w:t xml:space="preserve">          </w:t>
      </w:r>
      <w:r w:rsidR="00CD411E">
        <w:t xml:space="preserve">               </w:t>
      </w:r>
      <w:r w:rsidR="00CD411E" w:rsidRPr="00C840D6">
        <w:rPr>
          <w:rFonts w:ascii="仿宋_GB2312" w:eastAsia="仿宋_GB2312" w:hint="eastAsia"/>
        </w:rPr>
        <w:t>不合格</w:t>
      </w:r>
    </w:p>
    <w:p w:rsidR="00CD411E" w:rsidRDefault="009408A6" w:rsidP="002D7173">
      <w:pPr>
        <w:spacing w:line="400" w:lineRule="exact"/>
      </w:pPr>
      <w:r>
        <w:rPr>
          <w:noProof/>
        </w:rPr>
        <w:pict>
          <v:line id="_x0000_s1044" style="position:absolute;left:0;text-align:left;z-index:18" from="4in,1.6pt" to="342pt,3.2pt">
            <v:stroke endarrow="block"/>
          </v:line>
        </w:pict>
      </w:r>
      <w:r w:rsidR="00CD411E">
        <w:t xml:space="preserve">                                                 </w:t>
      </w:r>
    </w:p>
    <w:p w:rsidR="00CD411E" w:rsidRDefault="009408A6" w:rsidP="002D7173">
      <w:r>
        <w:rPr>
          <w:noProof/>
        </w:rPr>
        <w:pict>
          <v:line id="_x0000_s1045" style="position:absolute;left:0;text-align:left;z-index:20" from="234pt,.6pt" to="234pt,23.8pt">
            <v:stroke endarrow="block"/>
          </v:line>
        </w:pict>
      </w:r>
      <w:r w:rsidR="00CD411E">
        <w:t xml:space="preserve">                                      </w:t>
      </w:r>
    </w:p>
    <w:p w:rsidR="00CD411E" w:rsidRDefault="009408A6" w:rsidP="002D7173">
      <w:r>
        <w:rPr>
          <w:noProof/>
        </w:rPr>
        <w:pict>
          <v:shape id="_x0000_s1046" type="#_x0000_t110" style="position:absolute;left:0;text-align:left;margin-left:117pt;margin-top:8.4pt;width:234pt;height:78pt;z-index:21;mso-wrap-distance-left:3.17494mm;mso-wrap-distance-right:3.17494mm" strokeweight="1pt">
            <v:textbox style="mso-next-textbox:#_x0000_s1046">
              <w:txbxContent>
                <w:p w:rsidR="00CD411E" w:rsidRPr="00C840D6" w:rsidRDefault="00CD411E" w:rsidP="005857F7">
                  <w:pPr>
                    <w:spacing w:line="240" w:lineRule="exact"/>
                    <w:ind w:firstLineChars="200" w:firstLine="420"/>
                    <w:jc w:val="left"/>
                    <w:rPr>
                      <w:rFonts w:ascii="仿宋_GB2312" w:eastAsia="仿宋_GB2312"/>
                      <w:szCs w:val="21"/>
                    </w:rPr>
                  </w:pPr>
                  <w:r w:rsidRPr="00C840D6">
                    <w:rPr>
                      <w:rFonts w:ascii="仿宋_GB2312" w:eastAsia="仿宋_GB2312" w:hAnsi="黑体" w:hint="eastAsia"/>
                      <w:szCs w:val="21"/>
                    </w:rPr>
                    <w:t>市住房城乡建设委公布限期整顿后结果、</w:t>
                  </w:r>
                  <w:r w:rsidR="00EC621D">
                    <w:rPr>
                      <w:rFonts w:ascii="仿宋_GB2312" w:eastAsia="仿宋_GB2312" w:hAnsi="黑体" w:hint="eastAsia"/>
                      <w:szCs w:val="21"/>
                    </w:rPr>
                    <w:t xml:space="preserve">   </w:t>
                  </w:r>
                  <w:r w:rsidRPr="00C840D6">
                    <w:rPr>
                      <w:rFonts w:ascii="仿宋_GB2312" w:eastAsia="仿宋_GB2312" w:hAnsi="黑体" w:hint="eastAsia"/>
                      <w:szCs w:val="21"/>
                    </w:rPr>
                    <w:t>年审结束</w:t>
                  </w:r>
                </w:p>
              </w:txbxContent>
            </v:textbox>
          </v:shape>
        </w:pict>
      </w:r>
    </w:p>
    <w:p w:rsidR="00CD411E" w:rsidRDefault="00CD411E" w:rsidP="002D7173"/>
    <w:p w:rsidR="00CD411E" w:rsidRDefault="00CD411E" w:rsidP="002D7173"/>
    <w:p w:rsidR="00CD411E" w:rsidRDefault="00CD411E" w:rsidP="002D7173"/>
    <w:p w:rsidR="00CD411E" w:rsidRDefault="00CD411E" w:rsidP="002D7173"/>
    <w:p w:rsidR="00CD411E" w:rsidRDefault="00CD411E" w:rsidP="002D7173"/>
    <w:p w:rsidR="00CD411E" w:rsidRPr="00D00F2D" w:rsidRDefault="004C0839" w:rsidP="004C0839">
      <w:pPr>
        <w:ind w:firstLineChars="3300" w:firstLine="6930"/>
      </w:pPr>
      <w:bookmarkStart w:id="0" w:name="_GoBack"/>
      <w:r>
        <w:rPr>
          <w:rFonts w:hint="eastAsia"/>
        </w:rPr>
        <w:t>其它类第</w:t>
      </w:r>
      <w:r>
        <w:rPr>
          <w:rFonts w:hint="eastAsia"/>
        </w:rPr>
        <w:t>99</w:t>
      </w:r>
      <w:r>
        <w:rPr>
          <w:rFonts w:hint="eastAsia"/>
        </w:rPr>
        <w:t>、</w:t>
      </w:r>
      <w:r>
        <w:rPr>
          <w:rFonts w:hint="eastAsia"/>
        </w:rPr>
        <w:t>104</w:t>
      </w:r>
      <w:r w:rsidR="002F3230">
        <w:rPr>
          <w:rFonts w:hint="eastAsia"/>
        </w:rPr>
        <w:t>项</w:t>
      </w:r>
      <w:bookmarkEnd w:id="0"/>
    </w:p>
    <w:sectPr w:rsidR="00CD411E" w:rsidRPr="00D00F2D" w:rsidSect="00A94B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851" w:footer="992" w:gutter="0"/>
      <w:pgNumType w:start="3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8A6" w:rsidRDefault="009408A6">
      <w:r>
        <w:separator/>
      </w:r>
    </w:p>
  </w:endnote>
  <w:endnote w:type="continuationSeparator" w:id="0">
    <w:p w:rsidR="009408A6" w:rsidRDefault="0094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1E" w:rsidRDefault="002737F9" w:rsidP="002F166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D411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D411E" w:rsidRDefault="00CD411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1E" w:rsidRDefault="00CD411E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1E" w:rsidRDefault="00CD411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8A6" w:rsidRDefault="009408A6">
      <w:r>
        <w:separator/>
      </w:r>
    </w:p>
  </w:footnote>
  <w:footnote w:type="continuationSeparator" w:id="0">
    <w:p w:rsidR="009408A6" w:rsidRDefault="00940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1E" w:rsidRDefault="00CD411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1E" w:rsidRDefault="00CD411E" w:rsidP="00601803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1E" w:rsidRDefault="00CD41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7173"/>
    <w:rsid w:val="00023D0E"/>
    <w:rsid w:val="00033091"/>
    <w:rsid w:val="000504FD"/>
    <w:rsid w:val="00055156"/>
    <w:rsid w:val="00081AF7"/>
    <w:rsid w:val="000909C3"/>
    <w:rsid w:val="00092BD0"/>
    <w:rsid w:val="000D1397"/>
    <w:rsid w:val="00110CBD"/>
    <w:rsid w:val="00155634"/>
    <w:rsid w:val="001A5126"/>
    <w:rsid w:val="001B3733"/>
    <w:rsid w:val="001B4EB2"/>
    <w:rsid w:val="001E2B1C"/>
    <w:rsid w:val="0022062D"/>
    <w:rsid w:val="00225A34"/>
    <w:rsid w:val="00266F65"/>
    <w:rsid w:val="002737F9"/>
    <w:rsid w:val="00282C95"/>
    <w:rsid w:val="002A6DA0"/>
    <w:rsid w:val="002D7173"/>
    <w:rsid w:val="002E065C"/>
    <w:rsid w:val="002F1669"/>
    <w:rsid w:val="002F3230"/>
    <w:rsid w:val="0032603C"/>
    <w:rsid w:val="00362416"/>
    <w:rsid w:val="003712CF"/>
    <w:rsid w:val="003A3EBF"/>
    <w:rsid w:val="0040296C"/>
    <w:rsid w:val="00426BBA"/>
    <w:rsid w:val="00455186"/>
    <w:rsid w:val="00460E15"/>
    <w:rsid w:val="0048220A"/>
    <w:rsid w:val="004C0839"/>
    <w:rsid w:val="004E0882"/>
    <w:rsid w:val="004E5FE1"/>
    <w:rsid w:val="004E73A5"/>
    <w:rsid w:val="004F4677"/>
    <w:rsid w:val="00535355"/>
    <w:rsid w:val="00563EA4"/>
    <w:rsid w:val="005857F7"/>
    <w:rsid w:val="005A0843"/>
    <w:rsid w:val="00601803"/>
    <w:rsid w:val="006567D4"/>
    <w:rsid w:val="00673A71"/>
    <w:rsid w:val="006A45F2"/>
    <w:rsid w:val="00711C40"/>
    <w:rsid w:val="007420DC"/>
    <w:rsid w:val="00784F46"/>
    <w:rsid w:val="007A42D8"/>
    <w:rsid w:val="007A502D"/>
    <w:rsid w:val="007A7B2D"/>
    <w:rsid w:val="007C07E8"/>
    <w:rsid w:val="007E0835"/>
    <w:rsid w:val="00845F2E"/>
    <w:rsid w:val="00880C63"/>
    <w:rsid w:val="008D5B51"/>
    <w:rsid w:val="008D6BCB"/>
    <w:rsid w:val="008E66BE"/>
    <w:rsid w:val="008F0C78"/>
    <w:rsid w:val="00916AA4"/>
    <w:rsid w:val="0092434C"/>
    <w:rsid w:val="009265AE"/>
    <w:rsid w:val="009377B1"/>
    <w:rsid w:val="009408A6"/>
    <w:rsid w:val="00964656"/>
    <w:rsid w:val="009806FA"/>
    <w:rsid w:val="00996D99"/>
    <w:rsid w:val="009C3E3A"/>
    <w:rsid w:val="009E13DB"/>
    <w:rsid w:val="00A23B56"/>
    <w:rsid w:val="00A60880"/>
    <w:rsid w:val="00A94B2F"/>
    <w:rsid w:val="00AB0182"/>
    <w:rsid w:val="00B21E29"/>
    <w:rsid w:val="00B220FB"/>
    <w:rsid w:val="00B51711"/>
    <w:rsid w:val="00B91C25"/>
    <w:rsid w:val="00BA44B9"/>
    <w:rsid w:val="00BE4C3B"/>
    <w:rsid w:val="00C840D6"/>
    <w:rsid w:val="00C872EE"/>
    <w:rsid w:val="00C93E65"/>
    <w:rsid w:val="00CC0AFB"/>
    <w:rsid w:val="00CD411E"/>
    <w:rsid w:val="00D00F2D"/>
    <w:rsid w:val="00D15468"/>
    <w:rsid w:val="00D2049D"/>
    <w:rsid w:val="00D2732C"/>
    <w:rsid w:val="00D41030"/>
    <w:rsid w:val="00D764E0"/>
    <w:rsid w:val="00D91F69"/>
    <w:rsid w:val="00DB56FE"/>
    <w:rsid w:val="00DF273A"/>
    <w:rsid w:val="00E11E8C"/>
    <w:rsid w:val="00E33BEB"/>
    <w:rsid w:val="00E34284"/>
    <w:rsid w:val="00E451FE"/>
    <w:rsid w:val="00EC621D"/>
    <w:rsid w:val="00EE19D6"/>
    <w:rsid w:val="00EF4224"/>
    <w:rsid w:val="00EF4F66"/>
    <w:rsid w:val="00F46D8C"/>
    <w:rsid w:val="00F4744A"/>
    <w:rsid w:val="00F568AD"/>
    <w:rsid w:val="00F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  <o:rules v:ext="edit">
        <o:r id="V:Rule1" type="connector" idref="#_x0000_s1038"/>
        <o:r id="V:Rule2" type="connector" idref="#_x0000_s104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1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806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BA44B9"/>
    <w:rPr>
      <w:rFonts w:cs="Times New Roman"/>
      <w:sz w:val="18"/>
      <w:szCs w:val="18"/>
    </w:rPr>
  </w:style>
  <w:style w:type="character" w:styleId="a4">
    <w:name w:val="page number"/>
    <w:uiPriority w:val="99"/>
    <w:rsid w:val="009806FA"/>
    <w:rPr>
      <w:rFonts w:cs="Times New Roman"/>
    </w:rPr>
  </w:style>
  <w:style w:type="paragraph" w:styleId="a5">
    <w:name w:val="header"/>
    <w:basedOn w:val="a"/>
    <w:link w:val="Char0"/>
    <w:uiPriority w:val="99"/>
    <w:rsid w:val="00980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semiHidden/>
    <w:locked/>
    <w:rsid w:val="00BA44B9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7A7B2D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BA44B9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sc</dc:creator>
  <cp:keywords/>
  <dc:description/>
  <cp:lastModifiedBy>Y</cp:lastModifiedBy>
  <cp:revision>20</cp:revision>
  <cp:lastPrinted>2016-02-26T01:47:00Z</cp:lastPrinted>
  <dcterms:created xsi:type="dcterms:W3CDTF">2016-02-25T09:31:00Z</dcterms:created>
  <dcterms:modified xsi:type="dcterms:W3CDTF">2016-03-22T08:49:00Z</dcterms:modified>
</cp:coreProperties>
</file>